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C0" w:rsidRDefault="003F0EC8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114300" distR="114300" simplePos="0" relativeHeight="487539712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2736850</wp:posOffset>
            </wp:positionV>
            <wp:extent cx="2531745" cy="428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50352">
        <w:rPr>
          <w:noProof/>
          <w:lang w:eastAsia="ru-RU"/>
        </w:rPr>
        <w:drawing>
          <wp:anchor distT="0" distB="0" distL="0" distR="0" simplePos="0" relativeHeight="4875386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5077</wp:posOffset>
            </wp:positionV>
            <wp:extent cx="7562088" cy="10687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83CC0" w:rsidRDefault="00683CC0">
      <w:pPr>
        <w:rPr>
          <w:sz w:val="17"/>
        </w:rPr>
        <w:sectPr w:rsidR="00683CC0">
          <w:type w:val="continuous"/>
          <w:pgSz w:w="11910" w:h="16850"/>
          <w:pgMar w:top="1600" w:right="740" w:bottom="280" w:left="1600" w:header="720" w:footer="720" w:gutter="0"/>
          <w:cols w:space="720"/>
        </w:sectPr>
      </w:pPr>
    </w:p>
    <w:p w:rsidR="00683CC0" w:rsidRDefault="00450352">
      <w:pPr>
        <w:pStyle w:val="a4"/>
        <w:numPr>
          <w:ilvl w:val="1"/>
          <w:numId w:val="5"/>
        </w:numPr>
        <w:tabs>
          <w:tab w:val="left" w:pos="517"/>
        </w:tabs>
        <w:spacing w:before="71" w:line="249" w:lineRule="auto"/>
        <w:ind w:right="115"/>
        <w:rPr>
          <w:sz w:val="23"/>
        </w:rPr>
      </w:pPr>
      <w:r>
        <w:rPr>
          <w:w w:val="105"/>
          <w:sz w:val="23"/>
        </w:rPr>
        <w:lastRenderedPageBreak/>
        <w:t>Календарный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учебный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график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отражает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сроки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начала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окончания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года,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даты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начала и окончания каникул, продолжительность учебной недели, сменность занятий,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продолжительность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окончания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промежуточной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аттестации.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525"/>
        </w:tabs>
        <w:spacing w:line="249" w:lineRule="auto"/>
        <w:ind w:right="137"/>
        <w:rPr>
          <w:sz w:val="23"/>
        </w:rPr>
      </w:pPr>
      <w:r>
        <w:rPr>
          <w:w w:val="105"/>
          <w:sz w:val="23"/>
        </w:rPr>
        <w:t>Учебный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год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 Школе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начинается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 сентября.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этот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день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приходится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выходной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день, то в этом случае учебный год начинается в первый, следующий за ним, рабочий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день.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539"/>
        </w:tabs>
        <w:spacing w:before="3" w:line="247" w:lineRule="auto"/>
        <w:ind w:right="120"/>
        <w:rPr>
          <w:sz w:val="23"/>
        </w:rPr>
      </w:pPr>
      <w:r>
        <w:rPr>
          <w:w w:val="105"/>
          <w:sz w:val="23"/>
        </w:rPr>
        <w:t>Продолжительность учебного года для обучающихся уровней начального, основного,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среднего общего образования составляет не менее 34 недель без учета государственной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(итоговой)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аттестации,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9,11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классах,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первом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классе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33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недели.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517"/>
        </w:tabs>
        <w:spacing w:before="12"/>
        <w:ind w:left="516"/>
        <w:rPr>
          <w:sz w:val="23"/>
        </w:rPr>
      </w:pPr>
      <w:r>
        <w:rPr>
          <w:sz w:val="23"/>
        </w:rPr>
        <w:t>Учебный</w:t>
      </w:r>
      <w:r>
        <w:rPr>
          <w:spacing w:val="25"/>
          <w:sz w:val="23"/>
        </w:rPr>
        <w:t xml:space="preserve"> </w:t>
      </w:r>
      <w:r>
        <w:rPr>
          <w:sz w:val="23"/>
        </w:rPr>
        <w:t>год</w:t>
      </w:r>
      <w:r>
        <w:rPr>
          <w:spacing w:val="34"/>
          <w:sz w:val="23"/>
        </w:rPr>
        <w:t xml:space="preserve"> </w:t>
      </w:r>
      <w:r>
        <w:rPr>
          <w:sz w:val="23"/>
        </w:rPr>
        <w:t>составляют</w:t>
      </w:r>
      <w:r>
        <w:rPr>
          <w:spacing w:val="28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25"/>
          <w:sz w:val="23"/>
        </w:rPr>
        <w:t xml:space="preserve"> </w:t>
      </w:r>
      <w:r>
        <w:rPr>
          <w:sz w:val="23"/>
        </w:rPr>
        <w:t>периоды:</w:t>
      </w:r>
      <w:r>
        <w:rPr>
          <w:spacing w:val="20"/>
          <w:sz w:val="23"/>
        </w:rPr>
        <w:t xml:space="preserve"> </w:t>
      </w:r>
      <w:r>
        <w:rPr>
          <w:sz w:val="23"/>
        </w:rPr>
        <w:t>четверти.</w:t>
      </w:r>
      <w:r>
        <w:rPr>
          <w:spacing w:val="29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27"/>
          <w:sz w:val="23"/>
        </w:rPr>
        <w:t xml:space="preserve"> </w:t>
      </w:r>
      <w:r>
        <w:rPr>
          <w:sz w:val="23"/>
        </w:rPr>
        <w:t>четвертей</w:t>
      </w:r>
      <w:r>
        <w:rPr>
          <w:spacing w:val="38"/>
          <w:sz w:val="23"/>
        </w:rPr>
        <w:t xml:space="preserve"> </w:t>
      </w:r>
      <w:r>
        <w:rPr>
          <w:sz w:val="23"/>
        </w:rPr>
        <w:t>-</w:t>
      </w:r>
      <w:r>
        <w:rPr>
          <w:spacing w:val="22"/>
          <w:sz w:val="23"/>
        </w:rPr>
        <w:t xml:space="preserve"> </w:t>
      </w:r>
      <w:r>
        <w:rPr>
          <w:sz w:val="23"/>
        </w:rPr>
        <w:t>4.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589"/>
        </w:tabs>
        <w:spacing w:line="247" w:lineRule="auto"/>
        <w:ind w:right="131"/>
        <w:rPr>
          <w:sz w:val="23"/>
        </w:rPr>
      </w:pP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обучении по четвертям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 каждого учебного периода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следуют каникулы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(четверти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чередуются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каникулами).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533"/>
        </w:tabs>
        <w:spacing w:line="249" w:lineRule="auto"/>
        <w:ind w:right="124"/>
        <w:rPr>
          <w:sz w:val="23"/>
        </w:rPr>
      </w:pPr>
      <w:r>
        <w:rPr>
          <w:w w:val="105"/>
          <w:sz w:val="23"/>
        </w:rPr>
        <w:t>Календарный учебный график, определяющий конкретные сроки начала и окончания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четвертей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каникул,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разрабатывается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утверждается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Школой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ежегодно.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517"/>
        </w:tabs>
        <w:spacing w:before="0" w:line="262" w:lineRule="exact"/>
        <w:ind w:left="516"/>
        <w:rPr>
          <w:sz w:val="23"/>
        </w:rPr>
      </w:pPr>
      <w:r>
        <w:rPr>
          <w:sz w:val="23"/>
        </w:rPr>
        <w:t>Обучение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Школе</w:t>
      </w:r>
      <w:r>
        <w:rPr>
          <w:spacing w:val="11"/>
          <w:sz w:val="23"/>
        </w:rPr>
        <w:t xml:space="preserve"> </w:t>
      </w:r>
      <w:r>
        <w:rPr>
          <w:sz w:val="23"/>
        </w:rPr>
        <w:t>ведется:</w:t>
      </w:r>
    </w:p>
    <w:p w:rsidR="00683CC0" w:rsidRDefault="00450352">
      <w:pPr>
        <w:pStyle w:val="a4"/>
        <w:numPr>
          <w:ilvl w:val="0"/>
          <w:numId w:val="4"/>
        </w:numPr>
        <w:tabs>
          <w:tab w:val="left" w:pos="230"/>
        </w:tabs>
        <w:spacing w:before="17"/>
        <w:rPr>
          <w:sz w:val="23"/>
        </w:rPr>
      </w:pP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5-ти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дневной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неделе;</w:t>
      </w:r>
    </w:p>
    <w:p w:rsidR="00683CC0" w:rsidRDefault="00450352">
      <w:pPr>
        <w:pStyle w:val="a4"/>
        <w:numPr>
          <w:ilvl w:val="0"/>
          <w:numId w:val="4"/>
        </w:numPr>
        <w:tabs>
          <w:tab w:val="left" w:pos="230"/>
        </w:tabs>
        <w:rPr>
          <w:sz w:val="23"/>
        </w:rPr>
      </w:pP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2-11-х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классах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6-ти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дневной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неделе.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517"/>
        </w:tabs>
        <w:ind w:left="516"/>
        <w:rPr>
          <w:sz w:val="23"/>
        </w:rPr>
      </w:pPr>
      <w:r>
        <w:rPr>
          <w:sz w:val="23"/>
        </w:rPr>
        <w:t>Продолжительность</w:t>
      </w:r>
      <w:r>
        <w:rPr>
          <w:spacing w:val="33"/>
          <w:sz w:val="23"/>
        </w:rPr>
        <w:t xml:space="preserve"> </w:t>
      </w:r>
      <w:r>
        <w:rPr>
          <w:sz w:val="23"/>
        </w:rPr>
        <w:t>урока</w:t>
      </w:r>
      <w:r>
        <w:rPr>
          <w:spacing w:val="29"/>
          <w:sz w:val="23"/>
        </w:rPr>
        <w:t xml:space="preserve"> </w:t>
      </w:r>
      <w:r>
        <w:rPr>
          <w:sz w:val="23"/>
        </w:rPr>
        <w:t>во</w:t>
      </w:r>
      <w:r>
        <w:rPr>
          <w:spacing w:val="19"/>
          <w:sz w:val="23"/>
        </w:rPr>
        <w:t xml:space="preserve"> </w:t>
      </w:r>
      <w:r>
        <w:rPr>
          <w:sz w:val="23"/>
        </w:rPr>
        <w:t>2–11-х</w:t>
      </w:r>
      <w:r>
        <w:rPr>
          <w:spacing w:val="30"/>
          <w:sz w:val="23"/>
        </w:rPr>
        <w:t xml:space="preserve"> </w:t>
      </w:r>
      <w:r>
        <w:rPr>
          <w:sz w:val="23"/>
        </w:rPr>
        <w:t>классах</w:t>
      </w:r>
      <w:r>
        <w:rPr>
          <w:spacing w:val="29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20"/>
          <w:sz w:val="23"/>
        </w:rPr>
        <w:t xml:space="preserve"> </w:t>
      </w:r>
      <w:r>
        <w:rPr>
          <w:sz w:val="23"/>
        </w:rPr>
        <w:t>40</w:t>
      </w:r>
      <w:r>
        <w:rPr>
          <w:spacing w:val="29"/>
          <w:sz w:val="23"/>
        </w:rPr>
        <w:t xml:space="preserve"> </w:t>
      </w:r>
      <w:r>
        <w:rPr>
          <w:sz w:val="23"/>
        </w:rPr>
        <w:t>минут.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711"/>
        </w:tabs>
        <w:spacing w:before="17" w:line="247" w:lineRule="auto"/>
        <w:ind w:right="113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СанПиН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2.4.2.2821-10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облегчения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адаптации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1 -х</w:t>
      </w:r>
      <w:r>
        <w:rPr>
          <w:spacing w:val="58"/>
          <w:sz w:val="23"/>
        </w:rPr>
        <w:t xml:space="preserve"> </w:t>
      </w:r>
      <w:r>
        <w:rPr>
          <w:sz w:val="23"/>
        </w:rPr>
        <w:t>классах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применяется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ступенчатый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постепенного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наращивания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нагрузки:</w:t>
      </w:r>
    </w:p>
    <w:p w:rsidR="00683CC0" w:rsidRDefault="00450352">
      <w:pPr>
        <w:pStyle w:val="a4"/>
        <w:numPr>
          <w:ilvl w:val="0"/>
          <w:numId w:val="4"/>
        </w:numPr>
        <w:tabs>
          <w:tab w:val="left" w:pos="237"/>
        </w:tabs>
        <w:spacing w:before="11"/>
        <w:ind w:left="236" w:hanging="137"/>
        <w:jc w:val="left"/>
        <w:rPr>
          <w:sz w:val="23"/>
        </w:rPr>
      </w:pPr>
      <w:r>
        <w:rPr>
          <w:w w:val="105"/>
          <w:sz w:val="23"/>
        </w:rPr>
        <w:t>сентябрь,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октябрь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урока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35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минут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каждый;</w:t>
      </w:r>
    </w:p>
    <w:p w:rsidR="00683CC0" w:rsidRDefault="00450352">
      <w:pPr>
        <w:pStyle w:val="a4"/>
        <w:numPr>
          <w:ilvl w:val="0"/>
          <w:numId w:val="4"/>
        </w:numPr>
        <w:tabs>
          <w:tab w:val="left" w:pos="230"/>
        </w:tabs>
        <w:jc w:val="left"/>
        <w:rPr>
          <w:sz w:val="23"/>
        </w:rPr>
      </w:pPr>
      <w:r>
        <w:rPr>
          <w:w w:val="105"/>
          <w:sz w:val="23"/>
        </w:rPr>
        <w:t>ноябрь-декабрь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урока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минут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каждый;</w:t>
      </w:r>
    </w:p>
    <w:p w:rsidR="00683CC0" w:rsidRDefault="00450352">
      <w:pPr>
        <w:pStyle w:val="a4"/>
        <w:numPr>
          <w:ilvl w:val="0"/>
          <w:numId w:val="4"/>
        </w:numPr>
        <w:tabs>
          <w:tab w:val="left" w:pos="237"/>
        </w:tabs>
        <w:ind w:left="236" w:hanging="137"/>
        <w:jc w:val="left"/>
        <w:rPr>
          <w:sz w:val="23"/>
        </w:rPr>
      </w:pPr>
      <w:r>
        <w:rPr>
          <w:w w:val="105"/>
          <w:sz w:val="23"/>
        </w:rPr>
        <w:t>январь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май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урока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40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минут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каждый.</w:t>
      </w:r>
    </w:p>
    <w:p w:rsidR="00683CC0" w:rsidRDefault="00450352">
      <w:pPr>
        <w:pStyle w:val="a3"/>
        <w:spacing w:before="17"/>
        <w:jc w:val="left"/>
      </w:pPr>
      <w:r>
        <w:t>В</w:t>
      </w:r>
      <w:r>
        <w:rPr>
          <w:spacing w:val="35"/>
        </w:rPr>
        <w:t xml:space="preserve"> </w:t>
      </w:r>
      <w:r>
        <w:t>середине</w:t>
      </w:r>
      <w:r>
        <w:rPr>
          <w:spacing w:val="3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дня</w:t>
      </w:r>
      <w:r>
        <w:rPr>
          <w:spacing w:val="24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>
        <w:t>динамическая</w:t>
      </w:r>
      <w:r>
        <w:rPr>
          <w:spacing w:val="34"/>
        </w:rPr>
        <w:t xml:space="preserve"> </w:t>
      </w:r>
      <w:r>
        <w:t>пауза</w:t>
      </w:r>
      <w:r>
        <w:rPr>
          <w:spacing w:val="29"/>
        </w:rPr>
        <w:t xml:space="preserve"> </w:t>
      </w:r>
      <w:r>
        <w:t>продолжительностью</w:t>
      </w:r>
      <w:r>
        <w:rPr>
          <w:spacing w:val="28"/>
        </w:rPr>
        <w:t xml:space="preserve"> </w:t>
      </w:r>
      <w:r>
        <w:t>40</w:t>
      </w:r>
      <w:r>
        <w:rPr>
          <w:spacing w:val="31"/>
        </w:rPr>
        <w:t xml:space="preserve"> </w:t>
      </w:r>
      <w:r>
        <w:t>минут.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633"/>
        </w:tabs>
        <w:ind w:left="632" w:hanging="533"/>
        <w:rPr>
          <w:sz w:val="23"/>
        </w:rPr>
      </w:pPr>
      <w:r>
        <w:rPr>
          <w:spacing w:val="-1"/>
          <w:w w:val="105"/>
          <w:sz w:val="23"/>
        </w:rPr>
        <w:t>Учебные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занятия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в Школе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начинаются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09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часов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00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минут.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683"/>
        </w:tabs>
        <w:spacing w:line="252" w:lineRule="auto"/>
        <w:ind w:right="128"/>
        <w:rPr>
          <w:sz w:val="23"/>
        </w:rPr>
      </w:pPr>
      <w:r>
        <w:rPr>
          <w:w w:val="105"/>
          <w:sz w:val="23"/>
        </w:rPr>
        <w:t>После каждого урока учащимся предоставляется перерыв не менее 10 минут.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режиме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перемены,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продолжительностью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20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минут.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585"/>
        </w:tabs>
        <w:spacing w:before="0" w:line="260" w:lineRule="exact"/>
        <w:ind w:left="584" w:hanging="485"/>
        <w:rPr>
          <w:sz w:val="23"/>
        </w:rPr>
      </w:pPr>
      <w:r>
        <w:rPr>
          <w:sz w:val="23"/>
        </w:rPr>
        <w:t>Расписание</w:t>
      </w:r>
      <w:r>
        <w:rPr>
          <w:spacing w:val="22"/>
          <w:sz w:val="23"/>
        </w:rPr>
        <w:t xml:space="preserve"> </w:t>
      </w:r>
      <w:r>
        <w:rPr>
          <w:sz w:val="23"/>
        </w:rPr>
        <w:t>звонков:</w:t>
      </w:r>
    </w:p>
    <w:p w:rsidR="00683CC0" w:rsidRDefault="00450352">
      <w:pPr>
        <w:pStyle w:val="a3"/>
        <w:spacing w:before="17"/>
        <w:jc w:val="left"/>
      </w:pP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урок:</w:t>
      </w:r>
      <w:r>
        <w:rPr>
          <w:spacing w:val="-2"/>
          <w:w w:val="105"/>
        </w:rPr>
        <w:t xml:space="preserve"> </w:t>
      </w:r>
      <w:r>
        <w:rPr>
          <w:w w:val="105"/>
        </w:rPr>
        <w:t>9.00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51"/>
          <w:w w:val="105"/>
        </w:rPr>
        <w:t xml:space="preserve"> </w:t>
      </w:r>
      <w:r>
        <w:rPr>
          <w:w w:val="105"/>
        </w:rPr>
        <w:t>9.40</w:t>
      </w:r>
    </w:p>
    <w:p w:rsidR="00683CC0" w:rsidRDefault="00450352">
      <w:pPr>
        <w:pStyle w:val="a3"/>
        <w:jc w:val="left"/>
      </w:pP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урок:</w:t>
      </w:r>
      <w:r>
        <w:rPr>
          <w:spacing w:val="-2"/>
          <w:w w:val="105"/>
        </w:rPr>
        <w:t xml:space="preserve"> </w:t>
      </w:r>
      <w:r>
        <w:rPr>
          <w:w w:val="105"/>
        </w:rPr>
        <w:t>9.50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10.30</w:t>
      </w:r>
    </w:p>
    <w:p w:rsidR="00683CC0" w:rsidRDefault="00450352">
      <w:pPr>
        <w:pStyle w:val="a3"/>
        <w:jc w:val="left"/>
      </w:pP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урок:</w:t>
      </w:r>
      <w:r>
        <w:rPr>
          <w:spacing w:val="-3"/>
          <w:w w:val="105"/>
        </w:rPr>
        <w:t xml:space="preserve"> </w:t>
      </w:r>
      <w:r>
        <w:rPr>
          <w:w w:val="105"/>
        </w:rPr>
        <w:t>10.50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11.30</w:t>
      </w:r>
    </w:p>
    <w:p w:rsidR="00683CC0" w:rsidRDefault="00450352">
      <w:pPr>
        <w:pStyle w:val="a3"/>
        <w:spacing w:before="17"/>
        <w:jc w:val="left"/>
      </w:pPr>
      <w:r>
        <w:t>4</w:t>
      </w:r>
      <w:r>
        <w:rPr>
          <w:spacing w:val="18"/>
        </w:rPr>
        <w:t xml:space="preserve"> </w:t>
      </w:r>
      <w:r>
        <w:t>урок:</w:t>
      </w:r>
      <w:r>
        <w:rPr>
          <w:spacing w:val="21"/>
        </w:rPr>
        <w:t xml:space="preserve"> </w:t>
      </w:r>
      <w:r>
        <w:t>11.45</w:t>
      </w:r>
      <w:r>
        <w:rPr>
          <w:spacing w:val="2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12.25</w:t>
      </w:r>
    </w:p>
    <w:p w:rsidR="00683CC0" w:rsidRDefault="00450352">
      <w:pPr>
        <w:pStyle w:val="a3"/>
        <w:jc w:val="left"/>
      </w:pPr>
      <w:r>
        <w:rPr>
          <w:w w:val="105"/>
        </w:rPr>
        <w:t>5</w:t>
      </w:r>
      <w:r>
        <w:rPr>
          <w:spacing w:val="-5"/>
          <w:w w:val="105"/>
        </w:rPr>
        <w:t xml:space="preserve"> </w:t>
      </w:r>
      <w:r>
        <w:rPr>
          <w:w w:val="105"/>
        </w:rPr>
        <w:t>урок:</w:t>
      </w:r>
      <w:r>
        <w:rPr>
          <w:spacing w:val="-4"/>
          <w:w w:val="105"/>
        </w:rPr>
        <w:t xml:space="preserve"> </w:t>
      </w:r>
      <w:r>
        <w:rPr>
          <w:w w:val="105"/>
        </w:rPr>
        <w:t>12.35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13.15</w:t>
      </w:r>
    </w:p>
    <w:p w:rsidR="00683CC0" w:rsidRDefault="00450352">
      <w:pPr>
        <w:pStyle w:val="a3"/>
        <w:jc w:val="left"/>
      </w:pPr>
      <w:r>
        <w:rPr>
          <w:w w:val="105"/>
        </w:rPr>
        <w:t>6</w:t>
      </w:r>
      <w:r>
        <w:rPr>
          <w:spacing w:val="-10"/>
          <w:w w:val="105"/>
        </w:rPr>
        <w:t xml:space="preserve"> </w:t>
      </w:r>
      <w:r>
        <w:rPr>
          <w:w w:val="105"/>
        </w:rPr>
        <w:t>урок:</w:t>
      </w:r>
      <w:r>
        <w:rPr>
          <w:spacing w:val="-7"/>
          <w:w w:val="105"/>
        </w:rPr>
        <w:t xml:space="preserve"> </w:t>
      </w:r>
      <w:r>
        <w:rPr>
          <w:w w:val="105"/>
        </w:rPr>
        <w:t>13.25</w:t>
      </w:r>
      <w:r>
        <w:rPr>
          <w:spacing w:val="-7"/>
          <w:w w:val="105"/>
        </w:rPr>
        <w:t xml:space="preserve"> </w:t>
      </w:r>
      <w:r>
        <w:rPr>
          <w:w w:val="105"/>
        </w:rPr>
        <w:t>-14.05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733"/>
        </w:tabs>
        <w:spacing w:before="10" w:line="247" w:lineRule="auto"/>
        <w:ind w:right="130"/>
        <w:rPr>
          <w:sz w:val="23"/>
        </w:rPr>
      </w:pPr>
      <w:r>
        <w:rPr>
          <w:w w:val="105"/>
          <w:sz w:val="23"/>
        </w:rPr>
        <w:t>Горячее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питание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расписанием,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утверждаемым 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каждый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учебный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период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приказом директора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668"/>
        </w:tabs>
        <w:spacing w:line="249" w:lineRule="auto"/>
        <w:ind w:right="128"/>
        <w:rPr>
          <w:sz w:val="23"/>
        </w:rPr>
      </w:pPr>
      <w:r>
        <w:rPr>
          <w:w w:val="105"/>
          <w:sz w:val="23"/>
        </w:rPr>
        <w:t>Количество часов, отведенных на освоение обучающимися учебного плана Школы,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состоящего из обязательной части и части, формируемой участниками 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процесса,</w:t>
      </w:r>
      <w:r>
        <w:rPr>
          <w:spacing w:val="19"/>
          <w:sz w:val="23"/>
        </w:rPr>
        <w:t xml:space="preserve"> </w:t>
      </w:r>
      <w:r>
        <w:rPr>
          <w:sz w:val="23"/>
        </w:rPr>
        <w:t>не</w:t>
      </w:r>
      <w:r>
        <w:rPr>
          <w:spacing w:val="16"/>
          <w:sz w:val="23"/>
        </w:rPr>
        <w:t xml:space="preserve"> </w:t>
      </w:r>
      <w:r>
        <w:rPr>
          <w:sz w:val="23"/>
        </w:rPr>
        <w:t>превышает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25"/>
          <w:sz w:val="23"/>
        </w:rPr>
        <w:t xml:space="preserve"> </w:t>
      </w:r>
      <w:r>
        <w:rPr>
          <w:sz w:val="23"/>
        </w:rPr>
        <w:t>совокупности</w:t>
      </w:r>
      <w:r>
        <w:rPr>
          <w:spacing w:val="26"/>
          <w:sz w:val="23"/>
        </w:rPr>
        <w:t xml:space="preserve"> </w:t>
      </w:r>
      <w:r>
        <w:rPr>
          <w:sz w:val="23"/>
        </w:rPr>
        <w:t>величину</w:t>
      </w:r>
      <w:r>
        <w:rPr>
          <w:spacing w:val="27"/>
          <w:sz w:val="23"/>
        </w:rPr>
        <w:t xml:space="preserve"> </w:t>
      </w:r>
      <w:r>
        <w:rPr>
          <w:sz w:val="23"/>
        </w:rPr>
        <w:t>недельной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26"/>
          <w:sz w:val="23"/>
        </w:rPr>
        <w:t xml:space="preserve"> </w:t>
      </w:r>
      <w:r>
        <w:rPr>
          <w:sz w:val="23"/>
        </w:rPr>
        <w:t>нагрузки.</w:t>
      </w:r>
    </w:p>
    <w:p w:rsidR="00683CC0" w:rsidRDefault="00450352">
      <w:pPr>
        <w:pStyle w:val="a3"/>
        <w:spacing w:before="4" w:line="247" w:lineRule="auto"/>
        <w:ind w:right="131" w:firstLine="57"/>
      </w:pPr>
      <w:r>
        <w:rPr>
          <w:w w:val="105"/>
        </w:rPr>
        <w:t>Величина недельной учебной нагрузки (количество учебных занятий), реализуемая через</w:t>
      </w:r>
      <w:r>
        <w:rPr>
          <w:spacing w:val="-58"/>
          <w:w w:val="105"/>
        </w:rPr>
        <w:t xml:space="preserve"> </w:t>
      </w:r>
      <w:r>
        <w:rPr>
          <w:w w:val="105"/>
        </w:rPr>
        <w:t>урочную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правилами: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719"/>
        </w:tabs>
        <w:spacing w:before="11" w:line="247" w:lineRule="auto"/>
        <w:ind w:right="122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Школе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среднего 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формируются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профильные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Профиль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(направленность)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запроса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(законных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675"/>
        </w:tabs>
        <w:spacing w:before="11" w:line="249" w:lineRule="auto"/>
        <w:ind w:right="122"/>
        <w:rPr>
          <w:sz w:val="23"/>
        </w:rPr>
      </w:pPr>
      <w:r>
        <w:rPr>
          <w:w w:val="105"/>
          <w:sz w:val="23"/>
        </w:rPr>
        <w:t>Расписание уроков составляется в соответствии с гигиеническими требованиями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расписанию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дневной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работоспособности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шкалой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трудности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предметов.</w:t>
      </w:r>
    </w:p>
    <w:p w:rsidR="00683CC0" w:rsidRDefault="00683CC0">
      <w:pPr>
        <w:spacing w:line="249" w:lineRule="auto"/>
        <w:jc w:val="both"/>
        <w:rPr>
          <w:sz w:val="23"/>
        </w:rPr>
        <w:sectPr w:rsidR="00683CC0">
          <w:pgSz w:w="11910" w:h="16850"/>
          <w:pgMar w:top="1060" w:right="740" w:bottom="280" w:left="1600" w:header="720" w:footer="720" w:gutter="0"/>
          <w:cols w:space="720"/>
        </w:sectPr>
      </w:pPr>
    </w:p>
    <w:p w:rsidR="00683CC0" w:rsidRDefault="00450352">
      <w:pPr>
        <w:pStyle w:val="a4"/>
        <w:numPr>
          <w:ilvl w:val="1"/>
          <w:numId w:val="5"/>
        </w:numPr>
        <w:tabs>
          <w:tab w:val="left" w:pos="740"/>
          <w:tab w:val="left" w:pos="4499"/>
        </w:tabs>
        <w:spacing w:before="71" w:line="254" w:lineRule="auto"/>
        <w:ind w:right="130"/>
        <w:rPr>
          <w:sz w:val="23"/>
        </w:rPr>
      </w:pPr>
      <w:r>
        <w:rPr>
          <w:w w:val="105"/>
          <w:sz w:val="23"/>
        </w:rPr>
        <w:lastRenderedPageBreak/>
        <w:t xml:space="preserve">При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 xml:space="preserve">проведении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 xml:space="preserve">занятий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w w:val="105"/>
          <w:sz w:val="23"/>
        </w:rPr>
        <w:tab/>
        <w:t>трудовому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обучению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уровне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допускается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деление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класса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две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группы.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740"/>
        </w:tabs>
        <w:spacing w:before="0" w:line="249" w:lineRule="auto"/>
        <w:ind w:right="126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плотность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превышать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80%.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профилактики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утомления,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нарушения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осанки,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проводятся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физкультминутки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гимнастика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глаз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обучении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письму,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чтению,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математике.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697"/>
        </w:tabs>
        <w:spacing w:before="0" w:line="254" w:lineRule="auto"/>
        <w:ind w:right="131"/>
        <w:rPr>
          <w:sz w:val="23"/>
        </w:rPr>
      </w:pPr>
      <w:r>
        <w:rPr>
          <w:w w:val="105"/>
          <w:sz w:val="23"/>
        </w:rPr>
        <w:t>В течение учебного дня не следует проводить более одной контрольной работы.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Контрольные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работы рекомендуется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проводить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2-4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уроках.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640"/>
        </w:tabs>
        <w:spacing w:before="0" w:line="249" w:lineRule="auto"/>
        <w:ind w:right="111"/>
        <w:rPr>
          <w:sz w:val="23"/>
        </w:rPr>
      </w:pPr>
      <w:r>
        <w:rPr>
          <w:sz w:val="23"/>
        </w:rPr>
        <w:t>Обучающиеся одного года обучения объединяются в учебные классы. Классы одного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года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образуют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параллель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обозначаются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номером,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отражающим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закрепляется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руководитель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668"/>
        </w:tabs>
        <w:spacing w:before="0" w:line="252" w:lineRule="auto"/>
        <w:ind w:right="111"/>
        <w:rPr>
          <w:sz w:val="23"/>
        </w:rPr>
      </w:pPr>
      <w:r>
        <w:rPr>
          <w:w w:val="105"/>
          <w:sz w:val="23"/>
        </w:rPr>
        <w:t>Объем домашних заданий (по всем предметам) должен быть таким, чтобы затраты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времени на его выполнение не превышали (в астрономических часах): во 2-3-х классах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1,5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ч.,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4-5-х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классах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ч.,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6-8-х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классах 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2,5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ч.,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9-11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классах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3,5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769"/>
        </w:tabs>
        <w:spacing w:before="0" w:line="252" w:lineRule="auto"/>
        <w:ind w:right="115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организовано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медицинское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обслуживание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Медицинские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осмотры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организуются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проводятся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исполнительной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власти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здравоохранения.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661"/>
        </w:tabs>
        <w:spacing w:before="0" w:line="254" w:lineRule="auto"/>
        <w:ind w:right="131"/>
        <w:rPr>
          <w:sz w:val="23"/>
        </w:rPr>
      </w:pPr>
      <w:r>
        <w:rPr>
          <w:w w:val="105"/>
          <w:sz w:val="23"/>
        </w:rPr>
        <w:t>Учащихся допускают к занятиям в Школе после перенесенного заболевания только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наличии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справки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врача.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668"/>
        </w:tabs>
        <w:spacing w:before="0" w:line="247" w:lineRule="auto"/>
        <w:ind w:right="130"/>
        <w:rPr>
          <w:sz w:val="23"/>
        </w:rPr>
      </w:pPr>
      <w:r>
        <w:rPr>
          <w:w w:val="105"/>
          <w:sz w:val="23"/>
        </w:rPr>
        <w:t>В Школе организуется работа по профилактике инфекционных и неинфекционных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заболеваний.</w:t>
      </w:r>
    </w:p>
    <w:p w:rsidR="00683CC0" w:rsidRDefault="00450352">
      <w:pPr>
        <w:pStyle w:val="a4"/>
        <w:numPr>
          <w:ilvl w:val="1"/>
          <w:numId w:val="5"/>
        </w:numPr>
        <w:tabs>
          <w:tab w:val="left" w:pos="762"/>
        </w:tabs>
        <w:spacing w:before="0" w:line="247" w:lineRule="auto"/>
        <w:ind w:right="112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журналах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оформляется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лист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вносятся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культурой,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рекомендуемом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размере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мебели.</w:t>
      </w:r>
    </w:p>
    <w:p w:rsidR="00683CC0" w:rsidRDefault="00450352">
      <w:pPr>
        <w:pStyle w:val="11"/>
        <w:numPr>
          <w:ilvl w:val="2"/>
          <w:numId w:val="5"/>
        </w:numPr>
        <w:tabs>
          <w:tab w:val="left" w:pos="3184"/>
        </w:tabs>
        <w:jc w:val="both"/>
      </w:pPr>
      <w:r>
        <w:rPr>
          <w:spacing w:val="-1"/>
          <w:w w:val="105"/>
        </w:rPr>
        <w:t>Режим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каникулярного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времени</w:t>
      </w:r>
    </w:p>
    <w:p w:rsidR="00683CC0" w:rsidRDefault="00450352">
      <w:pPr>
        <w:pStyle w:val="a4"/>
        <w:numPr>
          <w:ilvl w:val="1"/>
          <w:numId w:val="3"/>
        </w:numPr>
        <w:tabs>
          <w:tab w:val="left" w:pos="463"/>
        </w:tabs>
        <w:spacing w:before="2" w:line="247" w:lineRule="auto"/>
        <w:ind w:right="135"/>
        <w:rPr>
          <w:sz w:val="23"/>
        </w:rPr>
      </w:pPr>
      <w:r>
        <w:rPr>
          <w:w w:val="105"/>
          <w:sz w:val="23"/>
        </w:rPr>
        <w:t>Продолжительность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каникул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года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составляет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30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календарных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дней.</w:t>
      </w:r>
    </w:p>
    <w:p w:rsidR="00683CC0" w:rsidRDefault="00450352">
      <w:pPr>
        <w:pStyle w:val="a4"/>
        <w:numPr>
          <w:ilvl w:val="1"/>
          <w:numId w:val="3"/>
        </w:numPr>
        <w:tabs>
          <w:tab w:val="left" w:pos="517"/>
        </w:tabs>
        <w:spacing w:before="10"/>
        <w:ind w:left="516" w:hanging="417"/>
        <w:rPr>
          <w:sz w:val="23"/>
        </w:rPr>
      </w:pPr>
      <w:r>
        <w:rPr>
          <w:sz w:val="23"/>
        </w:rPr>
        <w:t>Продолжительность</w:t>
      </w:r>
      <w:r>
        <w:rPr>
          <w:spacing w:val="26"/>
          <w:sz w:val="23"/>
        </w:rPr>
        <w:t xml:space="preserve"> </w:t>
      </w:r>
      <w:r>
        <w:rPr>
          <w:sz w:val="23"/>
        </w:rPr>
        <w:t>летних</w:t>
      </w:r>
      <w:r>
        <w:rPr>
          <w:spacing w:val="33"/>
          <w:sz w:val="23"/>
        </w:rPr>
        <w:t xml:space="preserve"> </w:t>
      </w:r>
      <w:r>
        <w:rPr>
          <w:sz w:val="23"/>
        </w:rPr>
        <w:t>каникул</w:t>
      </w:r>
      <w:r>
        <w:rPr>
          <w:spacing w:val="33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23"/>
          <w:sz w:val="23"/>
        </w:rPr>
        <w:t xml:space="preserve"> </w:t>
      </w:r>
      <w:r>
        <w:rPr>
          <w:sz w:val="23"/>
        </w:rPr>
        <w:t>не</w:t>
      </w:r>
      <w:r>
        <w:rPr>
          <w:spacing w:val="20"/>
          <w:sz w:val="23"/>
        </w:rPr>
        <w:t xml:space="preserve"> </w:t>
      </w:r>
      <w:r>
        <w:rPr>
          <w:sz w:val="23"/>
        </w:rPr>
        <w:t>менее</w:t>
      </w:r>
      <w:r>
        <w:rPr>
          <w:spacing w:val="21"/>
          <w:sz w:val="23"/>
        </w:rPr>
        <w:t xml:space="preserve"> </w:t>
      </w:r>
      <w:r>
        <w:rPr>
          <w:sz w:val="23"/>
        </w:rPr>
        <w:t>8</w:t>
      </w:r>
      <w:r>
        <w:rPr>
          <w:spacing w:val="33"/>
          <w:sz w:val="23"/>
        </w:rPr>
        <w:t xml:space="preserve"> </w:t>
      </w:r>
      <w:r>
        <w:rPr>
          <w:sz w:val="23"/>
        </w:rPr>
        <w:t>недель.</w:t>
      </w:r>
    </w:p>
    <w:p w:rsidR="00683CC0" w:rsidRDefault="00450352">
      <w:pPr>
        <w:pStyle w:val="a4"/>
        <w:numPr>
          <w:ilvl w:val="1"/>
          <w:numId w:val="3"/>
        </w:numPr>
        <w:tabs>
          <w:tab w:val="left" w:pos="463"/>
        </w:tabs>
        <w:spacing w:line="249" w:lineRule="auto"/>
        <w:ind w:right="127"/>
        <w:rPr>
          <w:sz w:val="23"/>
        </w:rPr>
      </w:pPr>
      <w:r>
        <w:rPr>
          <w:w w:val="105"/>
          <w:sz w:val="23"/>
        </w:rPr>
        <w:t>Для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первом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классе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устанавливаются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года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дополнительные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недельные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каникулы.</w:t>
      </w:r>
    </w:p>
    <w:p w:rsidR="00683CC0" w:rsidRDefault="00450352">
      <w:pPr>
        <w:pStyle w:val="11"/>
        <w:numPr>
          <w:ilvl w:val="2"/>
          <w:numId w:val="5"/>
        </w:numPr>
        <w:tabs>
          <w:tab w:val="left" w:pos="3104"/>
        </w:tabs>
        <w:spacing w:before="12"/>
        <w:ind w:left="3103"/>
        <w:jc w:val="both"/>
      </w:pPr>
      <w:r>
        <w:t>Режим</w:t>
      </w:r>
      <w:r>
        <w:rPr>
          <w:spacing w:val="32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</w:p>
    <w:p w:rsidR="00683CC0" w:rsidRDefault="00450352">
      <w:pPr>
        <w:pStyle w:val="a3"/>
        <w:spacing w:before="2" w:line="247" w:lineRule="auto"/>
        <w:ind w:right="130"/>
      </w:pPr>
      <w:r>
        <w:rPr>
          <w:w w:val="105"/>
        </w:rPr>
        <w:t>4.1</w:t>
      </w:r>
      <w:r>
        <w:rPr>
          <w:spacing w:val="1"/>
          <w:w w:val="105"/>
        </w:rPr>
        <w:t xml:space="preserve"> </w:t>
      </w:r>
      <w:r>
        <w:rPr>
          <w:w w:val="105"/>
        </w:rPr>
        <w:t>Режим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расписанием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кружков,</w:t>
      </w:r>
      <w:r>
        <w:rPr>
          <w:spacing w:val="-58"/>
          <w:w w:val="105"/>
        </w:rPr>
        <w:t xml:space="preserve"> </w:t>
      </w:r>
      <w:r>
        <w:rPr>
          <w:w w:val="105"/>
        </w:rPr>
        <w:t>секций,</w:t>
      </w:r>
      <w:r>
        <w:rPr>
          <w:spacing w:val="-6"/>
          <w:w w:val="105"/>
        </w:rPr>
        <w:t xml:space="preserve"> </w:t>
      </w:r>
      <w:r>
        <w:rPr>
          <w:w w:val="105"/>
        </w:rPr>
        <w:t>детских общественных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объединений.</w:t>
      </w:r>
    </w:p>
    <w:p w:rsidR="00683CC0" w:rsidRDefault="00450352">
      <w:pPr>
        <w:pStyle w:val="a4"/>
        <w:numPr>
          <w:ilvl w:val="1"/>
          <w:numId w:val="2"/>
        </w:numPr>
        <w:tabs>
          <w:tab w:val="left" w:pos="526"/>
        </w:tabs>
        <w:spacing w:before="10" w:line="249" w:lineRule="auto"/>
        <w:ind w:right="124"/>
        <w:rPr>
          <w:sz w:val="23"/>
        </w:rPr>
      </w:pPr>
      <w:r>
        <w:rPr>
          <w:spacing w:val="-1"/>
          <w:w w:val="105"/>
          <w:sz w:val="23"/>
        </w:rPr>
        <w:t>Время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экскурсий,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походов,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выходов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детьми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внеклассные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устанавливается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календарно-тематическим планированием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работы. Выход за пределы школы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разрешается только после издания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приказа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директора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подобных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воспитатель,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назначен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приказом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директора.</w:t>
      </w:r>
    </w:p>
    <w:p w:rsidR="00683CC0" w:rsidRDefault="00450352">
      <w:pPr>
        <w:pStyle w:val="a4"/>
        <w:numPr>
          <w:ilvl w:val="1"/>
          <w:numId w:val="2"/>
        </w:numPr>
        <w:tabs>
          <w:tab w:val="left" w:pos="690"/>
        </w:tabs>
        <w:spacing w:before="6" w:line="249" w:lineRule="auto"/>
        <w:ind w:right="125"/>
        <w:rPr>
          <w:sz w:val="23"/>
        </w:rPr>
      </w:pPr>
      <w:r>
        <w:rPr>
          <w:w w:val="105"/>
          <w:sz w:val="23"/>
        </w:rPr>
        <w:t>Факультативные,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групповые,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объединений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 образования начинаются не ранее, чем через 45минут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 окончания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уроков.</w:t>
      </w:r>
    </w:p>
    <w:p w:rsidR="00683CC0" w:rsidRDefault="00450352">
      <w:pPr>
        <w:pStyle w:val="a4"/>
        <w:numPr>
          <w:ilvl w:val="1"/>
          <w:numId w:val="2"/>
        </w:numPr>
        <w:tabs>
          <w:tab w:val="left" w:pos="632"/>
        </w:tabs>
        <w:spacing w:before="4" w:line="247" w:lineRule="auto"/>
        <w:ind w:right="132"/>
        <w:rPr>
          <w:sz w:val="23"/>
        </w:rPr>
      </w:pPr>
      <w:r>
        <w:rPr>
          <w:w w:val="105"/>
          <w:sz w:val="23"/>
        </w:rPr>
        <w:t>Часы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факультативных,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входят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максимально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допустимой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нагрузки.</w:t>
      </w:r>
    </w:p>
    <w:p w:rsidR="00683CC0" w:rsidRDefault="00450352">
      <w:pPr>
        <w:pStyle w:val="a3"/>
        <w:spacing w:before="2" w:line="254" w:lineRule="auto"/>
        <w:jc w:val="left"/>
      </w:pPr>
      <w:r>
        <w:rPr>
          <w:w w:val="105"/>
        </w:rPr>
        <w:t>4.6.При</w:t>
      </w:r>
      <w:r>
        <w:rPr>
          <w:spacing w:val="4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41"/>
          <w:w w:val="105"/>
        </w:rPr>
        <w:t xml:space="preserve"> </w:t>
      </w:r>
      <w:r>
        <w:rPr>
          <w:w w:val="105"/>
        </w:rPr>
        <w:t>внеурочных</w:t>
      </w:r>
      <w:r>
        <w:rPr>
          <w:spacing w:val="42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41"/>
          <w:w w:val="105"/>
        </w:rPr>
        <w:t xml:space="preserve"> </w:t>
      </w:r>
      <w:r>
        <w:rPr>
          <w:w w:val="105"/>
        </w:rPr>
        <w:t>продолжительностью</w:t>
      </w:r>
      <w:r>
        <w:rPr>
          <w:spacing w:val="40"/>
          <w:w w:val="105"/>
        </w:rPr>
        <w:t xml:space="preserve"> </w:t>
      </w:r>
      <w:r>
        <w:rPr>
          <w:w w:val="105"/>
        </w:rPr>
        <w:t>более</w:t>
      </w:r>
      <w:r>
        <w:rPr>
          <w:spacing w:val="35"/>
          <w:w w:val="105"/>
        </w:rPr>
        <w:t xml:space="preserve"> </w:t>
      </w:r>
      <w:r>
        <w:rPr>
          <w:w w:val="105"/>
        </w:rPr>
        <w:t>1</w:t>
      </w:r>
      <w:r>
        <w:rPr>
          <w:spacing w:val="48"/>
          <w:w w:val="105"/>
        </w:rPr>
        <w:t xml:space="preserve"> </w:t>
      </w:r>
      <w:r>
        <w:rPr>
          <w:w w:val="105"/>
        </w:rPr>
        <w:t>академического</w:t>
      </w:r>
      <w:r>
        <w:rPr>
          <w:spacing w:val="-57"/>
          <w:w w:val="105"/>
        </w:rPr>
        <w:t xml:space="preserve"> </w:t>
      </w:r>
      <w:r>
        <w:rPr>
          <w:w w:val="105"/>
        </w:rPr>
        <w:t>часа</w:t>
      </w:r>
      <w:r>
        <w:rPr>
          <w:spacing w:val="2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-8"/>
          <w:w w:val="105"/>
        </w:rPr>
        <w:t xml:space="preserve"> </w:t>
      </w:r>
      <w:r>
        <w:rPr>
          <w:w w:val="105"/>
        </w:rPr>
        <w:t>перемены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4"/>
          <w:w w:val="105"/>
        </w:rPr>
        <w:t xml:space="preserve"> </w:t>
      </w:r>
      <w:r>
        <w:rPr>
          <w:w w:val="105"/>
        </w:rPr>
        <w:t>минут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3"/>
          <w:w w:val="105"/>
        </w:rPr>
        <w:t xml:space="preserve"> </w:t>
      </w:r>
      <w:r>
        <w:rPr>
          <w:w w:val="105"/>
        </w:rPr>
        <w:t>со</w:t>
      </w:r>
      <w:r>
        <w:rPr>
          <w:spacing w:val="-4"/>
          <w:w w:val="105"/>
        </w:rPr>
        <w:t xml:space="preserve"> </w:t>
      </w:r>
      <w:r>
        <w:rPr>
          <w:w w:val="105"/>
        </w:rPr>
        <w:t>сменой</w:t>
      </w:r>
      <w:r>
        <w:rPr>
          <w:spacing w:val="-4"/>
          <w:w w:val="105"/>
        </w:rPr>
        <w:t xml:space="preserve"> </w:t>
      </w:r>
      <w:r>
        <w:rPr>
          <w:w w:val="105"/>
        </w:rPr>
        <w:t>вида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деятельности</w:t>
      </w:r>
    </w:p>
    <w:p w:rsidR="00683CC0" w:rsidRDefault="00450352">
      <w:pPr>
        <w:pStyle w:val="a3"/>
        <w:spacing w:before="0" w:line="259" w:lineRule="exact"/>
        <w:jc w:val="left"/>
      </w:pPr>
      <w:r>
        <w:rPr>
          <w:w w:val="103"/>
        </w:rPr>
        <w:t>.</w:t>
      </w:r>
    </w:p>
    <w:p w:rsidR="00683CC0" w:rsidRDefault="00450352">
      <w:pPr>
        <w:pStyle w:val="11"/>
        <w:numPr>
          <w:ilvl w:val="2"/>
          <w:numId w:val="5"/>
        </w:numPr>
        <w:tabs>
          <w:tab w:val="left" w:pos="1966"/>
        </w:tabs>
        <w:spacing w:before="16"/>
        <w:ind w:left="1965"/>
        <w:jc w:val="left"/>
      </w:pPr>
      <w:r>
        <w:t>Промежуточная</w:t>
      </w:r>
      <w:r>
        <w:rPr>
          <w:spacing w:val="2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итоговая</w:t>
      </w:r>
      <w:r>
        <w:rPr>
          <w:spacing w:val="30"/>
        </w:rPr>
        <w:t xml:space="preserve"> </w:t>
      </w:r>
      <w:r>
        <w:t>аттестация</w:t>
      </w:r>
      <w:r>
        <w:rPr>
          <w:spacing w:val="29"/>
        </w:rPr>
        <w:t xml:space="preserve"> </w:t>
      </w:r>
      <w:r>
        <w:t>обучающихся.</w:t>
      </w:r>
    </w:p>
    <w:p w:rsidR="00683CC0" w:rsidRDefault="00450352">
      <w:pPr>
        <w:pStyle w:val="a4"/>
        <w:numPr>
          <w:ilvl w:val="1"/>
          <w:numId w:val="1"/>
        </w:numPr>
        <w:tabs>
          <w:tab w:val="left" w:pos="546"/>
        </w:tabs>
        <w:spacing w:before="10" w:line="249" w:lineRule="auto"/>
        <w:ind w:right="130"/>
        <w:rPr>
          <w:sz w:val="23"/>
        </w:rPr>
      </w:pPr>
      <w:r>
        <w:rPr>
          <w:w w:val="105"/>
          <w:sz w:val="23"/>
        </w:rPr>
        <w:t>Порядок проведения промежуточной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аттестации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 оценки индивидуальных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достижений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определяется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соответствующими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локальными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</w:p>
    <w:p w:rsidR="00683CC0" w:rsidRDefault="00683CC0">
      <w:pPr>
        <w:spacing w:line="249" w:lineRule="auto"/>
        <w:rPr>
          <w:sz w:val="23"/>
        </w:rPr>
        <w:sectPr w:rsidR="00683CC0">
          <w:pgSz w:w="11910" w:h="16850"/>
          <w:pgMar w:top="1060" w:right="740" w:bottom="280" w:left="1600" w:header="720" w:footer="720" w:gutter="0"/>
          <w:cols w:space="720"/>
        </w:sectPr>
      </w:pPr>
    </w:p>
    <w:p w:rsidR="00683CC0" w:rsidRDefault="00450352">
      <w:pPr>
        <w:pStyle w:val="a4"/>
        <w:numPr>
          <w:ilvl w:val="1"/>
          <w:numId w:val="1"/>
        </w:numPr>
        <w:tabs>
          <w:tab w:val="left" w:pos="667"/>
          <w:tab w:val="left" w:pos="669"/>
          <w:tab w:val="left" w:pos="1861"/>
          <w:tab w:val="left" w:pos="3810"/>
          <w:tab w:val="left" w:pos="5019"/>
          <w:tab w:val="left" w:pos="6291"/>
          <w:tab w:val="left" w:pos="7241"/>
          <w:tab w:val="left" w:pos="7586"/>
          <w:tab w:val="left" w:pos="8694"/>
        </w:tabs>
        <w:spacing w:before="71" w:line="254" w:lineRule="auto"/>
        <w:ind w:right="127"/>
        <w:rPr>
          <w:sz w:val="23"/>
        </w:rPr>
      </w:pPr>
      <w:r>
        <w:rPr>
          <w:w w:val="105"/>
          <w:sz w:val="23"/>
        </w:rPr>
        <w:lastRenderedPageBreak/>
        <w:t>Освоение</w:t>
      </w:r>
      <w:r>
        <w:rPr>
          <w:w w:val="105"/>
          <w:sz w:val="23"/>
        </w:rPr>
        <w:tab/>
        <w:t>образовательных</w:t>
      </w:r>
      <w:r>
        <w:rPr>
          <w:w w:val="105"/>
          <w:sz w:val="23"/>
        </w:rPr>
        <w:tab/>
        <w:t>программ</w:t>
      </w:r>
      <w:r>
        <w:rPr>
          <w:w w:val="105"/>
          <w:sz w:val="23"/>
        </w:rPr>
        <w:tab/>
        <w:t>основного</w:t>
      </w:r>
      <w:r>
        <w:rPr>
          <w:w w:val="105"/>
          <w:sz w:val="23"/>
        </w:rPr>
        <w:tab/>
        <w:t>общего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среднего</w:t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>общего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завершается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обязательной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итоговой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аттестацией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учащихся.</w:t>
      </w:r>
    </w:p>
    <w:sectPr w:rsidR="00683CC0" w:rsidSect="00683CC0"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E08"/>
    <w:multiLevelType w:val="hybridMultilevel"/>
    <w:tmpl w:val="8E16461E"/>
    <w:lvl w:ilvl="0" w:tplc="3D289BD8">
      <w:start w:val="5"/>
      <w:numFmt w:val="decimal"/>
      <w:lvlText w:val="%1"/>
      <w:lvlJc w:val="left"/>
      <w:pPr>
        <w:ind w:left="100" w:hanging="446"/>
        <w:jc w:val="left"/>
      </w:pPr>
      <w:rPr>
        <w:rFonts w:hint="default"/>
        <w:lang w:val="ru-RU" w:eastAsia="en-US" w:bidi="ar-SA"/>
      </w:rPr>
    </w:lvl>
    <w:lvl w:ilvl="1" w:tplc="49AEFB94">
      <w:numFmt w:val="none"/>
      <w:lvlText w:val=""/>
      <w:lvlJc w:val="left"/>
      <w:pPr>
        <w:tabs>
          <w:tab w:val="num" w:pos="360"/>
        </w:tabs>
      </w:pPr>
    </w:lvl>
    <w:lvl w:ilvl="2" w:tplc="F956DC46">
      <w:numFmt w:val="bullet"/>
      <w:lvlText w:val="•"/>
      <w:lvlJc w:val="left"/>
      <w:pPr>
        <w:ind w:left="1993" w:hanging="446"/>
      </w:pPr>
      <w:rPr>
        <w:rFonts w:hint="default"/>
        <w:lang w:val="ru-RU" w:eastAsia="en-US" w:bidi="ar-SA"/>
      </w:rPr>
    </w:lvl>
    <w:lvl w:ilvl="3" w:tplc="E8D48900">
      <w:numFmt w:val="bullet"/>
      <w:lvlText w:val="•"/>
      <w:lvlJc w:val="left"/>
      <w:pPr>
        <w:ind w:left="2940" w:hanging="446"/>
      </w:pPr>
      <w:rPr>
        <w:rFonts w:hint="default"/>
        <w:lang w:val="ru-RU" w:eastAsia="en-US" w:bidi="ar-SA"/>
      </w:rPr>
    </w:lvl>
    <w:lvl w:ilvl="4" w:tplc="480C58CE">
      <w:numFmt w:val="bullet"/>
      <w:lvlText w:val="•"/>
      <w:lvlJc w:val="left"/>
      <w:pPr>
        <w:ind w:left="3887" w:hanging="446"/>
      </w:pPr>
      <w:rPr>
        <w:rFonts w:hint="default"/>
        <w:lang w:val="ru-RU" w:eastAsia="en-US" w:bidi="ar-SA"/>
      </w:rPr>
    </w:lvl>
    <w:lvl w:ilvl="5" w:tplc="32B6F586">
      <w:numFmt w:val="bullet"/>
      <w:lvlText w:val="•"/>
      <w:lvlJc w:val="left"/>
      <w:pPr>
        <w:ind w:left="4834" w:hanging="446"/>
      </w:pPr>
      <w:rPr>
        <w:rFonts w:hint="default"/>
        <w:lang w:val="ru-RU" w:eastAsia="en-US" w:bidi="ar-SA"/>
      </w:rPr>
    </w:lvl>
    <w:lvl w:ilvl="6" w:tplc="C9B473E8">
      <w:numFmt w:val="bullet"/>
      <w:lvlText w:val="•"/>
      <w:lvlJc w:val="left"/>
      <w:pPr>
        <w:ind w:left="5781" w:hanging="446"/>
      </w:pPr>
      <w:rPr>
        <w:rFonts w:hint="default"/>
        <w:lang w:val="ru-RU" w:eastAsia="en-US" w:bidi="ar-SA"/>
      </w:rPr>
    </w:lvl>
    <w:lvl w:ilvl="7" w:tplc="287ED0EA">
      <w:numFmt w:val="bullet"/>
      <w:lvlText w:val="•"/>
      <w:lvlJc w:val="left"/>
      <w:pPr>
        <w:ind w:left="6728" w:hanging="446"/>
      </w:pPr>
      <w:rPr>
        <w:rFonts w:hint="default"/>
        <w:lang w:val="ru-RU" w:eastAsia="en-US" w:bidi="ar-SA"/>
      </w:rPr>
    </w:lvl>
    <w:lvl w:ilvl="8" w:tplc="59684F9C">
      <w:numFmt w:val="bullet"/>
      <w:lvlText w:val="•"/>
      <w:lvlJc w:val="left"/>
      <w:pPr>
        <w:ind w:left="7675" w:hanging="446"/>
      </w:pPr>
      <w:rPr>
        <w:rFonts w:hint="default"/>
        <w:lang w:val="ru-RU" w:eastAsia="en-US" w:bidi="ar-SA"/>
      </w:rPr>
    </w:lvl>
  </w:abstractNum>
  <w:abstractNum w:abstractNumId="1" w15:restartNumberingAfterBreak="0">
    <w:nsid w:val="0E0C09D1"/>
    <w:multiLevelType w:val="hybridMultilevel"/>
    <w:tmpl w:val="98961BD0"/>
    <w:lvl w:ilvl="0" w:tplc="819CBA16">
      <w:numFmt w:val="bullet"/>
      <w:lvlText w:val="-"/>
      <w:lvlJc w:val="left"/>
      <w:pPr>
        <w:ind w:left="229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1627F0">
      <w:numFmt w:val="bullet"/>
      <w:lvlText w:val="•"/>
      <w:lvlJc w:val="left"/>
      <w:pPr>
        <w:ind w:left="1154" w:hanging="130"/>
      </w:pPr>
      <w:rPr>
        <w:rFonts w:hint="default"/>
        <w:lang w:val="ru-RU" w:eastAsia="en-US" w:bidi="ar-SA"/>
      </w:rPr>
    </w:lvl>
    <w:lvl w:ilvl="2" w:tplc="8F60B7DC">
      <w:numFmt w:val="bullet"/>
      <w:lvlText w:val="•"/>
      <w:lvlJc w:val="left"/>
      <w:pPr>
        <w:ind w:left="2089" w:hanging="130"/>
      </w:pPr>
      <w:rPr>
        <w:rFonts w:hint="default"/>
        <w:lang w:val="ru-RU" w:eastAsia="en-US" w:bidi="ar-SA"/>
      </w:rPr>
    </w:lvl>
    <w:lvl w:ilvl="3" w:tplc="1CAEC956">
      <w:numFmt w:val="bullet"/>
      <w:lvlText w:val="•"/>
      <w:lvlJc w:val="left"/>
      <w:pPr>
        <w:ind w:left="3024" w:hanging="130"/>
      </w:pPr>
      <w:rPr>
        <w:rFonts w:hint="default"/>
        <w:lang w:val="ru-RU" w:eastAsia="en-US" w:bidi="ar-SA"/>
      </w:rPr>
    </w:lvl>
    <w:lvl w:ilvl="4" w:tplc="A1C0DEA8">
      <w:numFmt w:val="bullet"/>
      <w:lvlText w:val="•"/>
      <w:lvlJc w:val="left"/>
      <w:pPr>
        <w:ind w:left="3959" w:hanging="130"/>
      </w:pPr>
      <w:rPr>
        <w:rFonts w:hint="default"/>
        <w:lang w:val="ru-RU" w:eastAsia="en-US" w:bidi="ar-SA"/>
      </w:rPr>
    </w:lvl>
    <w:lvl w:ilvl="5" w:tplc="78DC1E98">
      <w:numFmt w:val="bullet"/>
      <w:lvlText w:val="•"/>
      <w:lvlJc w:val="left"/>
      <w:pPr>
        <w:ind w:left="4894" w:hanging="130"/>
      </w:pPr>
      <w:rPr>
        <w:rFonts w:hint="default"/>
        <w:lang w:val="ru-RU" w:eastAsia="en-US" w:bidi="ar-SA"/>
      </w:rPr>
    </w:lvl>
    <w:lvl w:ilvl="6" w:tplc="F954B55C">
      <w:numFmt w:val="bullet"/>
      <w:lvlText w:val="•"/>
      <w:lvlJc w:val="left"/>
      <w:pPr>
        <w:ind w:left="5829" w:hanging="130"/>
      </w:pPr>
      <w:rPr>
        <w:rFonts w:hint="default"/>
        <w:lang w:val="ru-RU" w:eastAsia="en-US" w:bidi="ar-SA"/>
      </w:rPr>
    </w:lvl>
    <w:lvl w:ilvl="7" w:tplc="340071EC">
      <w:numFmt w:val="bullet"/>
      <w:lvlText w:val="•"/>
      <w:lvlJc w:val="left"/>
      <w:pPr>
        <w:ind w:left="6764" w:hanging="130"/>
      </w:pPr>
      <w:rPr>
        <w:rFonts w:hint="default"/>
        <w:lang w:val="ru-RU" w:eastAsia="en-US" w:bidi="ar-SA"/>
      </w:rPr>
    </w:lvl>
    <w:lvl w:ilvl="8" w:tplc="E9C0E884">
      <w:numFmt w:val="bullet"/>
      <w:lvlText w:val="•"/>
      <w:lvlJc w:val="left"/>
      <w:pPr>
        <w:ind w:left="7699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167D5CE2"/>
    <w:multiLevelType w:val="hybridMultilevel"/>
    <w:tmpl w:val="994EE682"/>
    <w:lvl w:ilvl="0" w:tplc="87F8A1E2">
      <w:start w:val="4"/>
      <w:numFmt w:val="decimal"/>
      <w:lvlText w:val="%1"/>
      <w:lvlJc w:val="left"/>
      <w:pPr>
        <w:ind w:left="100" w:hanging="426"/>
        <w:jc w:val="left"/>
      </w:pPr>
      <w:rPr>
        <w:rFonts w:hint="default"/>
        <w:lang w:val="ru-RU" w:eastAsia="en-US" w:bidi="ar-SA"/>
      </w:rPr>
    </w:lvl>
    <w:lvl w:ilvl="1" w:tplc="ED8A758E">
      <w:numFmt w:val="none"/>
      <w:lvlText w:val=""/>
      <w:lvlJc w:val="left"/>
      <w:pPr>
        <w:tabs>
          <w:tab w:val="num" w:pos="360"/>
        </w:tabs>
      </w:pPr>
    </w:lvl>
    <w:lvl w:ilvl="2" w:tplc="4AD40AE0">
      <w:numFmt w:val="bullet"/>
      <w:lvlText w:val="•"/>
      <w:lvlJc w:val="left"/>
      <w:pPr>
        <w:ind w:left="1993" w:hanging="426"/>
      </w:pPr>
      <w:rPr>
        <w:rFonts w:hint="default"/>
        <w:lang w:val="ru-RU" w:eastAsia="en-US" w:bidi="ar-SA"/>
      </w:rPr>
    </w:lvl>
    <w:lvl w:ilvl="3" w:tplc="7F321810">
      <w:numFmt w:val="bullet"/>
      <w:lvlText w:val="•"/>
      <w:lvlJc w:val="left"/>
      <w:pPr>
        <w:ind w:left="2940" w:hanging="426"/>
      </w:pPr>
      <w:rPr>
        <w:rFonts w:hint="default"/>
        <w:lang w:val="ru-RU" w:eastAsia="en-US" w:bidi="ar-SA"/>
      </w:rPr>
    </w:lvl>
    <w:lvl w:ilvl="4" w:tplc="980C9E30">
      <w:numFmt w:val="bullet"/>
      <w:lvlText w:val="•"/>
      <w:lvlJc w:val="left"/>
      <w:pPr>
        <w:ind w:left="3887" w:hanging="426"/>
      </w:pPr>
      <w:rPr>
        <w:rFonts w:hint="default"/>
        <w:lang w:val="ru-RU" w:eastAsia="en-US" w:bidi="ar-SA"/>
      </w:rPr>
    </w:lvl>
    <w:lvl w:ilvl="5" w:tplc="0456ADF0">
      <w:numFmt w:val="bullet"/>
      <w:lvlText w:val="•"/>
      <w:lvlJc w:val="left"/>
      <w:pPr>
        <w:ind w:left="4834" w:hanging="426"/>
      </w:pPr>
      <w:rPr>
        <w:rFonts w:hint="default"/>
        <w:lang w:val="ru-RU" w:eastAsia="en-US" w:bidi="ar-SA"/>
      </w:rPr>
    </w:lvl>
    <w:lvl w:ilvl="6" w:tplc="6610E1FA">
      <w:numFmt w:val="bullet"/>
      <w:lvlText w:val="•"/>
      <w:lvlJc w:val="left"/>
      <w:pPr>
        <w:ind w:left="5781" w:hanging="426"/>
      </w:pPr>
      <w:rPr>
        <w:rFonts w:hint="default"/>
        <w:lang w:val="ru-RU" w:eastAsia="en-US" w:bidi="ar-SA"/>
      </w:rPr>
    </w:lvl>
    <w:lvl w:ilvl="7" w:tplc="ED7A03AC">
      <w:numFmt w:val="bullet"/>
      <w:lvlText w:val="•"/>
      <w:lvlJc w:val="left"/>
      <w:pPr>
        <w:ind w:left="6728" w:hanging="426"/>
      </w:pPr>
      <w:rPr>
        <w:rFonts w:hint="default"/>
        <w:lang w:val="ru-RU" w:eastAsia="en-US" w:bidi="ar-SA"/>
      </w:rPr>
    </w:lvl>
    <w:lvl w:ilvl="8" w:tplc="2828F6E0">
      <w:numFmt w:val="bullet"/>
      <w:lvlText w:val="•"/>
      <w:lvlJc w:val="left"/>
      <w:pPr>
        <w:ind w:left="7675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2465792E"/>
    <w:multiLevelType w:val="hybridMultilevel"/>
    <w:tmpl w:val="85E66742"/>
    <w:lvl w:ilvl="0" w:tplc="CA2819A0">
      <w:start w:val="3"/>
      <w:numFmt w:val="decimal"/>
      <w:lvlText w:val="%1"/>
      <w:lvlJc w:val="left"/>
      <w:pPr>
        <w:ind w:left="100" w:hanging="363"/>
        <w:jc w:val="left"/>
      </w:pPr>
      <w:rPr>
        <w:rFonts w:hint="default"/>
        <w:lang w:val="ru-RU" w:eastAsia="en-US" w:bidi="ar-SA"/>
      </w:rPr>
    </w:lvl>
    <w:lvl w:ilvl="1" w:tplc="950C611E">
      <w:numFmt w:val="none"/>
      <w:lvlText w:val=""/>
      <w:lvlJc w:val="left"/>
      <w:pPr>
        <w:tabs>
          <w:tab w:val="num" w:pos="360"/>
        </w:tabs>
      </w:pPr>
    </w:lvl>
    <w:lvl w:ilvl="2" w:tplc="46E64D5C">
      <w:numFmt w:val="bullet"/>
      <w:lvlText w:val="•"/>
      <w:lvlJc w:val="left"/>
      <w:pPr>
        <w:ind w:left="1993" w:hanging="363"/>
      </w:pPr>
      <w:rPr>
        <w:rFonts w:hint="default"/>
        <w:lang w:val="ru-RU" w:eastAsia="en-US" w:bidi="ar-SA"/>
      </w:rPr>
    </w:lvl>
    <w:lvl w:ilvl="3" w:tplc="56C669B6">
      <w:numFmt w:val="bullet"/>
      <w:lvlText w:val="•"/>
      <w:lvlJc w:val="left"/>
      <w:pPr>
        <w:ind w:left="2940" w:hanging="363"/>
      </w:pPr>
      <w:rPr>
        <w:rFonts w:hint="default"/>
        <w:lang w:val="ru-RU" w:eastAsia="en-US" w:bidi="ar-SA"/>
      </w:rPr>
    </w:lvl>
    <w:lvl w:ilvl="4" w:tplc="C1A8CE7A">
      <w:numFmt w:val="bullet"/>
      <w:lvlText w:val="•"/>
      <w:lvlJc w:val="left"/>
      <w:pPr>
        <w:ind w:left="3887" w:hanging="363"/>
      </w:pPr>
      <w:rPr>
        <w:rFonts w:hint="default"/>
        <w:lang w:val="ru-RU" w:eastAsia="en-US" w:bidi="ar-SA"/>
      </w:rPr>
    </w:lvl>
    <w:lvl w:ilvl="5" w:tplc="AC189FF0">
      <w:numFmt w:val="bullet"/>
      <w:lvlText w:val="•"/>
      <w:lvlJc w:val="left"/>
      <w:pPr>
        <w:ind w:left="4834" w:hanging="363"/>
      </w:pPr>
      <w:rPr>
        <w:rFonts w:hint="default"/>
        <w:lang w:val="ru-RU" w:eastAsia="en-US" w:bidi="ar-SA"/>
      </w:rPr>
    </w:lvl>
    <w:lvl w:ilvl="6" w:tplc="397239EA">
      <w:numFmt w:val="bullet"/>
      <w:lvlText w:val="•"/>
      <w:lvlJc w:val="left"/>
      <w:pPr>
        <w:ind w:left="5781" w:hanging="363"/>
      </w:pPr>
      <w:rPr>
        <w:rFonts w:hint="default"/>
        <w:lang w:val="ru-RU" w:eastAsia="en-US" w:bidi="ar-SA"/>
      </w:rPr>
    </w:lvl>
    <w:lvl w:ilvl="7" w:tplc="0D7CB0FA">
      <w:numFmt w:val="bullet"/>
      <w:lvlText w:val="•"/>
      <w:lvlJc w:val="left"/>
      <w:pPr>
        <w:ind w:left="6728" w:hanging="363"/>
      </w:pPr>
      <w:rPr>
        <w:rFonts w:hint="default"/>
        <w:lang w:val="ru-RU" w:eastAsia="en-US" w:bidi="ar-SA"/>
      </w:rPr>
    </w:lvl>
    <w:lvl w:ilvl="8" w:tplc="DF56847E">
      <w:numFmt w:val="bullet"/>
      <w:lvlText w:val="•"/>
      <w:lvlJc w:val="left"/>
      <w:pPr>
        <w:ind w:left="7675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545E6D55"/>
    <w:multiLevelType w:val="hybridMultilevel"/>
    <w:tmpl w:val="689A6156"/>
    <w:lvl w:ilvl="0" w:tplc="B5866964">
      <w:start w:val="2"/>
      <w:numFmt w:val="decimal"/>
      <w:lvlText w:val="%1"/>
      <w:lvlJc w:val="left"/>
      <w:pPr>
        <w:ind w:left="100" w:hanging="417"/>
        <w:jc w:val="left"/>
      </w:pPr>
      <w:rPr>
        <w:rFonts w:hint="default"/>
        <w:lang w:val="ru-RU" w:eastAsia="en-US" w:bidi="ar-SA"/>
      </w:rPr>
    </w:lvl>
    <w:lvl w:ilvl="1" w:tplc="8D988E0A">
      <w:numFmt w:val="none"/>
      <w:lvlText w:val=""/>
      <w:lvlJc w:val="left"/>
      <w:pPr>
        <w:tabs>
          <w:tab w:val="num" w:pos="360"/>
        </w:tabs>
      </w:pPr>
    </w:lvl>
    <w:lvl w:ilvl="2" w:tplc="9D5C3C66">
      <w:start w:val="3"/>
      <w:numFmt w:val="decimal"/>
      <w:lvlText w:val="%3."/>
      <w:lvlJc w:val="left"/>
      <w:pPr>
        <w:ind w:left="3183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 w:tplc="84727FF8">
      <w:numFmt w:val="bullet"/>
      <w:lvlText w:val="•"/>
      <w:lvlJc w:val="left"/>
      <w:pPr>
        <w:ind w:left="4599" w:hanging="238"/>
      </w:pPr>
      <w:rPr>
        <w:rFonts w:hint="default"/>
        <w:lang w:val="ru-RU" w:eastAsia="en-US" w:bidi="ar-SA"/>
      </w:rPr>
    </w:lvl>
    <w:lvl w:ilvl="4" w:tplc="B81200DA">
      <w:numFmt w:val="bullet"/>
      <w:lvlText w:val="•"/>
      <w:lvlJc w:val="left"/>
      <w:pPr>
        <w:ind w:left="5309" w:hanging="238"/>
      </w:pPr>
      <w:rPr>
        <w:rFonts w:hint="default"/>
        <w:lang w:val="ru-RU" w:eastAsia="en-US" w:bidi="ar-SA"/>
      </w:rPr>
    </w:lvl>
    <w:lvl w:ilvl="5" w:tplc="11CAB72C">
      <w:numFmt w:val="bullet"/>
      <w:lvlText w:val="•"/>
      <w:lvlJc w:val="left"/>
      <w:pPr>
        <w:ind w:left="6019" w:hanging="238"/>
      </w:pPr>
      <w:rPr>
        <w:rFonts w:hint="default"/>
        <w:lang w:val="ru-RU" w:eastAsia="en-US" w:bidi="ar-SA"/>
      </w:rPr>
    </w:lvl>
    <w:lvl w:ilvl="6" w:tplc="84E246D4">
      <w:numFmt w:val="bullet"/>
      <w:lvlText w:val="•"/>
      <w:lvlJc w:val="left"/>
      <w:pPr>
        <w:ind w:left="6729" w:hanging="238"/>
      </w:pPr>
      <w:rPr>
        <w:rFonts w:hint="default"/>
        <w:lang w:val="ru-RU" w:eastAsia="en-US" w:bidi="ar-SA"/>
      </w:rPr>
    </w:lvl>
    <w:lvl w:ilvl="7" w:tplc="C8E47C60">
      <w:numFmt w:val="bullet"/>
      <w:lvlText w:val="•"/>
      <w:lvlJc w:val="left"/>
      <w:pPr>
        <w:ind w:left="7439" w:hanging="238"/>
      </w:pPr>
      <w:rPr>
        <w:rFonts w:hint="default"/>
        <w:lang w:val="ru-RU" w:eastAsia="en-US" w:bidi="ar-SA"/>
      </w:rPr>
    </w:lvl>
    <w:lvl w:ilvl="8" w:tplc="E1843546">
      <w:numFmt w:val="bullet"/>
      <w:lvlText w:val="•"/>
      <w:lvlJc w:val="left"/>
      <w:pPr>
        <w:ind w:left="8149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3CC0"/>
    <w:rsid w:val="00167C81"/>
    <w:rsid w:val="003F0EC8"/>
    <w:rsid w:val="00450352"/>
    <w:rsid w:val="00683CC0"/>
    <w:rsid w:val="00E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EC639-4635-4454-BBFE-85229B0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3C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CC0"/>
    <w:pPr>
      <w:spacing w:before="9"/>
      <w:ind w:left="100"/>
      <w:jc w:val="both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683CC0"/>
    <w:pPr>
      <w:spacing w:before="4"/>
      <w:ind w:left="1965" w:hanging="238"/>
      <w:jc w:val="both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683CC0"/>
    <w:pPr>
      <w:spacing w:before="9"/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68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938</Words>
  <Characters>5349</Characters>
  <Application>Microsoft Office Word</Application>
  <DocSecurity>0</DocSecurity>
  <Lines>44</Lines>
  <Paragraphs>12</Paragraphs>
  <ScaleCrop>false</ScaleCrop>
  <Company>Grizli777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8</cp:revision>
  <dcterms:created xsi:type="dcterms:W3CDTF">2022-04-06T06:27:00Z</dcterms:created>
  <dcterms:modified xsi:type="dcterms:W3CDTF">2022-04-06T07:58:00Z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